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8E4" w:rsidRDefault="0071074E">
      <w:r>
        <w:t>My Faith Journey</w:t>
      </w:r>
      <w:r w:rsidR="00553ABA">
        <w:t xml:space="preserve"> and Calling to Pastor</w:t>
      </w:r>
    </w:p>
    <w:p w:rsidR="0071074E" w:rsidRDefault="0071074E" w:rsidP="00553ABA">
      <w:r>
        <w:t xml:space="preserve">I came to salvation in Jesus in my 30’s. Prior to this, I had lived a life in the secular </w:t>
      </w:r>
      <w:r w:rsidR="00553ABA">
        <w:t>world;</w:t>
      </w:r>
      <w:r>
        <w:t xml:space="preserve"> my main goal was to become CEO or CIO of a major corporation. I spent </w:t>
      </w:r>
      <w:r w:rsidR="00553ABA">
        <w:t>long</w:t>
      </w:r>
      <w:r>
        <w:t xml:space="preserve"> days at work, always trying to become indispensible to my company and to move up the corporate ladder. However, I was not happy in my family life, church attendance was regular but boring and unaffecting, and my professional life was not satisfying me. I always needed more. I was an angry</w:t>
      </w:r>
      <w:r w:rsidR="00553ABA">
        <w:t>, frustrated,</w:t>
      </w:r>
      <w:r>
        <w:t xml:space="preserve"> and lost human being.</w:t>
      </w:r>
    </w:p>
    <w:p w:rsidR="0071074E" w:rsidRDefault="00553ABA" w:rsidP="00553ABA">
      <w:r>
        <w:t>At this time, t</w:t>
      </w:r>
      <w:r w:rsidR="0071074E">
        <w:t xml:space="preserve">he </w:t>
      </w:r>
      <w:r>
        <w:t>Lord showed H</w:t>
      </w:r>
      <w:r w:rsidR="0071074E">
        <w:t xml:space="preserve">imself to me through several methods: </w:t>
      </w:r>
      <w:r>
        <w:t>an</w:t>
      </w:r>
      <w:r w:rsidR="0071074E">
        <w:t xml:space="preserve"> Experiencing God class, the Left Behind book series, and a </w:t>
      </w:r>
      <w:proofErr w:type="spellStart"/>
      <w:r w:rsidR="0071074E">
        <w:t>Tres</w:t>
      </w:r>
      <w:proofErr w:type="spellEnd"/>
      <w:r w:rsidR="0071074E">
        <w:t xml:space="preserve"> Dias weekend. When He showed up, I realized how far I was from Him, how wretched my life had been, and how desperately I needed Him.</w:t>
      </w:r>
      <w:r>
        <w:t xml:space="preserve"> So I cried out to God.</w:t>
      </w:r>
    </w:p>
    <w:p w:rsidR="0071074E" w:rsidRDefault="0071074E">
      <w:r>
        <w:t>I was changed – the old was gone and the new had come. Instead of spending all my time trying to move up the corporate ladder, I now spent all my time reading the Bible. I fell in love with the word of God and the knowledge I received from the Spirit through His word brought the joy and peace I was missing. To top it all off, my wife came to the Lord at the same time, allowing us to grow together in our new walk. We once were dead but now we were alive.</w:t>
      </w:r>
    </w:p>
    <w:p w:rsidR="0071074E" w:rsidRDefault="0071074E">
      <w:r>
        <w:t>Though we were a part of a PCUSA church, the church was a spiritually dead church. However, we stayed in that church for three years after we were saved. During that time, the Lord used us to share the gospel with the members of the church. Many were saved! However, the Lord took us out of that church after three years and brought us into fellowship with an Assemblies of God church. After a year, we felt God</w:t>
      </w:r>
      <w:r w:rsidR="00553ABA">
        <w:t>’s calling upon</w:t>
      </w:r>
      <w:r>
        <w:t xml:space="preserve"> me to be a pastor. That calling was confirmed when members </w:t>
      </w:r>
      <w:r w:rsidR="00553ABA">
        <w:t xml:space="preserve">of both churches shared that God had placed the calling on me to do this work. </w:t>
      </w:r>
    </w:p>
    <w:p w:rsidR="00553ABA" w:rsidRDefault="00553ABA" w:rsidP="00553ABA">
      <w:r>
        <w:t>I have since pastored two churches, have done short-term missionary trips, became a missionary to international student pilots in Florida for a year, completed my Seminary degree, and became a certified church consultant. The Lord has been good to us and we want nothing else but to share His goodness and love with others. We feel the best way to do this is by pastoring a church, sharing the gospel with the lost, and growing the church in her context. We are looking forward to what God has planned for us and are ready to step out in faith wherever He brings us.</w:t>
      </w:r>
    </w:p>
    <w:sectPr w:rsidR="00553ABA" w:rsidSect="00A01E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074E"/>
    <w:rsid w:val="00553ABA"/>
    <w:rsid w:val="0071074E"/>
    <w:rsid w:val="007C38E4"/>
    <w:rsid w:val="00A01E0C"/>
    <w:rsid w:val="00C0040F"/>
    <w:rsid w:val="00D13E96"/>
    <w:rsid w:val="00F03C1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E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Tue</dc:creator>
  <cp:lastModifiedBy>David Tue</cp:lastModifiedBy>
  <cp:revision>1</cp:revision>
  <dcterms:created xsi:type="dcterms:W3CDTF">2022-01-28T05:22:00Z</dcterms:created>
  <dcterms:modified xsi:type="dcterms:W3CDTF">2022-01-28T05:49:00Z</dcterms:modified>
</cp:coreProperties>
</file>